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B993D7" w14:textId="77777777" w:rsidR="00775192" w:rsidRPr="003463C0" w:rsidRDefault="00775192" w:rsidP="00775192">
      <w:pPr>
        <w:pStyle w:val="NormalWeb"/>
        <w:spacing w:before="0" w:beforeAutospacing="0" w:after="0" w:afterAutospacing="0"/>
        <w:contextualSpacing/>
        <w:rPr>
          <w:rFonts w:asciiTheme="minorHAnsi" w:hAnsiTheme="minorHAnsi" w:cstheme="majorHAnsi"/>
          <w:color w:val="000000" w:themeColor="text1"/>
          <w:sz w:val="26"/>
          <w:szCs w:val="26"/>
        </w:rPr>
      </w:pPr>
      <w:r w:rsidRPr="003463C0">
        <w:rPr>
          <w:rFonts w:asciiTheme="minorHAnsi" w:hAnsiTheme="minorHAnsi" w:cstheme="majorHAnsi"/>
          <w:color w:val="000000" w:themeColor="text1"/>
          <w:sz w:val="26"/>
          <w:szCs w:val="26"/>
        </w:rPr>
        <w:t>UID: 504958165</w:t>
      </w:r>
    </w:p>
    <w:p w14:paraId="3B6950B5" w14:textId="77777777" w:rsidR="00775192" w:rsidRPr="003463C0" w:rsidRDefault="00775192" w:rsidP="00775192">
      <w:pPr>
        <w:pStyle w:val="NormalWeb"/>
        <w:spacing w:before="0" w:beforeAutospacing="0" w:after="0" w:afterAutospacing="0"/>
        <w:contextualSpacing/>
        <w:rPr>
          <w:rFonts w:asciiTheme="minorHAnsi" w:hAnsiTheme="minorHAnsi" w:cstheme="majorHAnsi"/>
          <w:color w:val="000000" w:themeColor="text1"/>
          <w:sz w:val="26"/>
          <w:szCs w:val="26"/>
        </w:rPr>
      </w:pPr>
      <w:r w:rsidRPr="003463C0">
        <w:rPr>
          <w:rFonts w:asciiTheme="minorHAnsi" w:hAnsiTheme="minorHAnsi" w:cstheme="majorHAnsi"/>
          <w:color w:val="000000" w:themeColor="text1"/>
          <w:sz w:val="26"/>
          <w:szCs w:val="26"/>
        </w:rPr>
        <w:t xml:space="preserve">Name: </w:t>
      </w:r>
      <w:proofErr w:type="spellStart"/>
      <w:r w:rsidRPr="003463C0">
        <w:rPr>
          <w:rFonts w:asciiTheme="minorHAnsi" w:hAnsiTheme="minorHAnsi" w:cstheme="majorHAnsi"/>
          <w:color w:val="000000" w:themeColor="text1"/>
          <w:sz w:val="26"/>
          <w:szCs w:val="26"/>
        </w:rPr>
        <w:t>Kanisha</w:t>
      </w:r>
      <w:proofErr w:type="spellEnd"/>
      <w:r w:rsidRPr="003463C0">
        <w:rPr>
          <w:rFonts w:asciiTheme="minorHAnsi" w:hAnsiTheme="minorHAnsi" w:cstheme="majorHAnsi"/>
          <w:color w:val="000000" w:themeColor="text1"/>
          <w:sz w:val="26"/>
          <w:szCs w:val="26"/>
        </w:rPr>
        <w:t xml:space="preserve"> Shah</w:t>
      </w:r>
    </w:p>
    <w:p w14:paraId="524A1308" w14:textId="77777777" w:rsidR="00775192" w:rsidRPr="003463C0" w:rsidRDefault="00775192">
      <w:pPr>
        <w:rPr>
          <w:rFonts w:cstheme="majorHAnsi"/>
          <w:sz w:val="26"/>
          <w:szCs w:val="26"/>
        </w:rPr>
      </w:pPr>
    </w:p>
    <w:p w14:paraId="7EC90D98" w14:textId="77777777" w:rsidR="00775192" w:rsidRPr="003463C0" w:rsidRDefault="00775192" w:rsidP="00300458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1. Decision Tree</w:t>
      </w:r>
    </w:p>
    <w:p w14:paraId="021B6B72" w14:textId="77777777" w:rsidR="00D734B9" w:rsidRPr="003463C0" w:rsidRDefault="00D734B9" w:rsidP="00300458">
      <w:pPr>
        <w:rPr>
          <w:rFonts w:cstheme="majorHAnsi"/>
          <w:sz w:val="26"/>
          <w:szCs w:val="26"/>
        </w:rPr>
      </w:pPr>
    </w:p>
    <w:p w14:paraId="70F5A531" w14:textId="77777777" w:rsidR="00365F7D" w:rsidRPr="003463C0" w:rsidRDefault="00365F7D" w:rsidP="00300458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1.1</w:t>
      </w:r>
    </w:p>
    <w:p w14:paraId="1ACF2C29" w14:textId="77777777" w:rsidR="00365F7D" w:rsidRPr="003463C0" w:rsidRDefault="00365F7D" w:rsidP="00300458">
      <w:pPr>
        <w:rPr>
          <w:rFonts w:cstheme="majorHAnsi"/>
          <w:sz w:val="26"/>
          <w:szCs w:val="26"/>
        </w:rPr>
      </w:pPr>
    </w:p>
    <w:p w14:paraId="18DDE5E8" w14:textId="77777777" w:rsidR="00365F7D" w:rsidRPr="003463C0" w:rsidRDefault="00365F7D" w:rsidP="00300458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47EF14F6" wp14:editId="3A03F669">
            <wp:extent cx="6400800" cy="7715885"/>
            <wp:effectExtent l="0" t="0" r="0" b="5715"/>
            <wp:docPr id="11" name="Picture 11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80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683" cy="77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B3ED" w14:textId="77777777" w:rsidR="00365F7D" w:rsidRPr="003463C0" w:rsidRDefault="00365F7D" w:rsidP="00300458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lastRenderedPageBreak/>
        <w:drawing>
          <wp:inline distT="0" distB="0" distL="0" distR="0" wp14:anchorId="4510FA34" wp14:editId="375B717C">
            <wp:extent cx="6903720" cy="9352239"/>
            <wp:effectExtent l="0" t="0" r="5080" b="0"/>
            <wp:docPr id="12" name="Picture 12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8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712" cy="93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3C0">
        <w:rPr>
          <w:rFonts w:cstheme="majorHAnsi"/>
          <w:noProof/>
          <w:sz w:val="26"/>
          <w:szCs w:val="26"/>
        </w:rPr>
        <w:lastRenderedPageBreak/>
        <w:drawing>
          <wp:inline distT="0" distB="0" distL="0" distR="0" wp14:anchorId="4A1D7EA8" wp14:editId="6890E059">
            <wp:extent cx="6769554" cy="9098280"/>
            <wp:effectExtent l="0" t="0" r="0" b="0"/>
            <wp:docPr id="13" name="Picture 13" descr="A close up of a piece of pap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80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912" cy="91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3C0">
        <w:rPr>
          <w:rFonts w:cstheme="majorHAnsi"/>
          <w:noProof/>
          <w:sz w:val="26"/>
          <w:szCs w:val="26"/>
        </w:rPr>
        <w:lastRenderedPageBreak/>
        <w:drawing>
          <wp:inline distT="0" distB="0" distL="0" distR="0" wp14:anchorId="18FBB710" wp14:editId="0BAA968A">
            <wp:extent cx="6720840" cy="9104498"/>
            <wp:effectExtent l="0" t="0" r="0" b="1905"/>
            <wp:docPr id="14" name="Picture 14" descr="A close up of a map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80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742" cy="91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38E1" w14:textId="77777777" w:rsidR="00775192" w:rsidRPr="003463C0" w:rsidRDefault="00775192" w:rsidP="00D734B9">
      <w:pPr>
        <w:spacing w:before="100" w:beforeAutospacing="1" w:after="100" w:afterAutospacing="1"/>
        <w:rPr>
          <w:rFonts w:eastAsia="Times New Roman"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lastRenderedPageBreak/>
        <w:t>1.2</w:t>
      </w:r>
    </w:p>
    <w:p w14:paraId="6045C59A" w14:textId="7DCC0653" w:rsidR="00775192" w:rsidRPr="003463C0" w:rsidRDefault="00775192" w:rsidP="003463C0">
      <w:pPr>
        <w:spacing w:before="100" w:beforeAutospacing="1" w:after="100" w:afterAutospacing="1"/>
        <w:rPr>
          <w:rFonts w:eastAsia="Times New Roman" w:cstheme="majorHAnsi"/>
          <w:sz w:val="26"/>
          <w:szCs w:val="26"/>
        </w:rPr>
      </w:pPr>
      <w:r w:rsidRPr="003463C0">
        <w:rPr>
          <w:rFonts w:cstheme="majorHAnsi"/>
          <w:b/>
          <w:sz w:val="26"/>
          <w:szCs w:val="26"/>
        </w:rPr>
        <w:t>Output of Information Gain:</w:t>
      </w:r>
    </w:p>
    <w:p w14:paraId="6FBA7D0F" w14:textId="77777777" w:rsidR="00775192" w:rsidRPr="003463C0" w:rsidRDefault="00775192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2A5DE8AD" wp14:editId="6FB405B1">
            <wp:extent cx="5943600" cy="3243580"/>
            <wp:effectExtent l="0" t="0" r="0" b="0"/>
            <wp:docPr id="2" name="Picture 2" descr="A screen 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30 at 6.26.2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9AA" w14:textId="77777777" w:rsidR="00775192" w:rsidRPr="003463C0" w:rsidRDefault="00775192">
      <w:pPr>
        <w:rPr>
          <w:rFonts w:cstheme="majorHAnsi"/>
          <w:sz w:val="26"/>
          <w:szCs w:val="26"/>
        </w:rPr>
      </w:pPr>
    </w:p>
    <w:p w14:paraId="5B7FFA47" w14:textId="77777777" w:rsidR="00775192" w:rsidRPr="003463C0" w:rsidRDefault="00775192" w:rsidP="00775192">
      <w:pPr>
        <w:rPr>
          <w:rFonts w:cstheme="majorHAnsi"/>
          <w:b/>
          <w:sz w:val="26"/>
          <w:szCs w:val="26"/>
        </w:rPr>
      </w:pPr>
      <w:r w:rsidRPr="003463C0">
        <w:rPr>
          <w:rFonts w:cstheme="majorHAnsi"/>
          <w:b/>
          <w:sz w:val="26"/>
          <w:szCs w:val="26"/>
        </w:rPr>
        <w:t>Output of Gain Ratio:</w:t>
      </w:r>
    </w:p>
    <w:p w14:paraId="4C0BC033" w14:textId="77777777" w:rsidR="00775192" w:rsidRPr="003463C0" w:rsidRDefault="00775192">
      <w:pPr>
        <w:rPr>
          <w:rFonts w:cstheme="majorHAnsi"/>
          <w:sz w:val="26"/>
          <w:szCs w:val="26"/>
        </w:rPr>
      </w:pPr>
    </w:p>
    <w:p w14:paraId="79D93E70" w14:textId="77777777" w:rsidR="00775192" w:rsidRPr="003463C0" w:rsidRDefault="00775192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684B5720" wp14:editId="2D5A6255">
            <wp:extent cx="5943600" cy="2942590"/>
            <wp:effectExtent l="0" t="0" r="0" b="3810"/>
            <wp:docPr id="1" name="Picture 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30 at 6.25.5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4DB1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30DA54A5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42EE1382" w14:textId="77777777" w:rsidR="00A4651A" w:rsidRPr="003463C0" w:rsidRDefault="00A4651A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Information gain has a</w:t>
      </w:r>
      <w:r w:rsidR="00E02783" w:rsidRPr="003463C0">
        <w:rPr>
          <w:rFonts w:cstheme="majorHAnsi"/>
          <w:sz w:val="26"/>
          <w:szCs w:val="26"/>
        </w:rPr>
        <w:t xml:space="preserve">n </w:t>
      </w:r>
      <w:r w:rsidRPr="003463C0">
        <w:rPr>
          <w:rFonts w:cstheme="majorHAnsi"/>
          <w:sz w:val="26"/>
          <w:szCs w:val="26"/>
        </w:rPr>
        <w:t xml:space="preserve">accuracy of 85.7% </w:t>
      </w:r>
      <w:r w:rsidR="00E02783" w:rsidRPr="003463C0">
        <w:rPr>
          <w:rFonts w:cstheme="majorHAnsi"/>
          <w:sz w:val="26"/>
          <w:szCs w:val="26"/>
        </w:rPr>
        <w:t xml:space="preserve">whereas </w:t>
      </w:r>
      <w:r w:rsidRPr="003463C0">
        <w:rPr>
          <w:rFonts w:cstheme="majorHAnsi"/>
          <w:sz w:val="26"/>
          <w:szCs w:val="26"/>
        </w:rPr>
        <w:t xml:space="preserve">the gain ratio </w:t>
      </w:r>
      <w:r w:rsidR="00E02783" w:rsidRPr="003463C0">
        <w:rPr>
          <w:rFonts w:cstheme="majorHAnsi"/>
          <w:sz w:val="26"/>
          <w:szCs w:val="26"/>
        </w:rPr>
        <w:t xml:space="preserve">has an accuracy of 80.92%. </w:t>
      </w:r>
      <w:r w:rsidR="008161C5" w:rsidRPr="003463C0">
        <w:rPr>
          <w:rFonts w:cstheme="majorHAnsi"/>
          <w:sz w:val="26"/>
          <w:szCs w:val="26"/>
        </w:rPr>
        <w:t xml:space="preserve">Information gain is biased towards choosing attributes with a large number of values as root nodes. </w:t>
      </w:r>
      <w:r w:rsidR="00932043" w:rsidRPr="003463C0">
        <w:rPr>
          <w:rFonts w:cstheme="majorHAnsi"/>
          <w:sz w:val="26"/>
          <w:szCs w:val="26"/>
        </w:rPr>
        <w:t xml:space="preserve">This functionality of information gain makes it fit out model better. </w:t>
      </w:r>
      <w:r w:rsidR="00FC177C" w:rsidRPr="003463C0">
        <w:rPr>
          <w:rFonts w:cstheme="majorHAnsi"/>
          <w:sz w:val="26"/>
          <w:szCs w:val="26"/>
        </w:rPr>
        <w:t>Both of them have bias, but s</w:t>
      </w:r>
      <w:r w:rsidR="00E02783" w:rsidRPr="003463C0">
        <w:rPr>
          <w:rFonts w:cstheme="majorHAnsi"/>
          <w:sz w:val="26"/>
          <w:szCs w:val="26"/>
        </w:rPr>
        <w:t xml:space="preserve">ince, Information gain has a high accuracy, we would use </w:t>
      </w:r>
      <w:r w:rsidR="00CD3799" w:rsidRPr="003463C0">
        <w:rPr>
          <w:rFonts w:cstheme="majorHAnsi"/>
          <w:sz w:val="26"/>
          <w:szCs w:val="26"/>
        </w:rPr>
        <w:t xml:space="preserve">that </w:t>
      </w:r>
      <w:r w:rsidR="00FF39A1" w:rsidRPr="003463C0">
        <w:rPr>
          <w:rFonts w:cstheme="majorHAnsi"/>
          <w:sz w:val="26"/>
          <w:szCs w:val="26"/>
        </w:rPr>
        <w:t xml:space="preserve">for </w:t>
      </w:r>
      <w:r w:rsidR="00CD3799" w:rsidRPr="003463C0">
        <w:rPr>
          <w:rFonts w:cstheme="majorHAnsi"/>
          <w:sz w:val="26"/>
          <w:szCs w:val="26"/>
        </w:rPr>
        <w:t>attribute selection</w:t>
      </w:r>
      <w:r w:rsidR="00FF39A1" w:rsidRPr="003463C0">
        <w:rPr>
          <w:rFonts w:cstheme="majorHAnsi"/>
          <w:sz w:val="26"/>
          <w:szCs w:val="26"/>
        </w:rPr>
        <w:t>.</w:t>
      </w:r>
    </w:p>
    <w:p w14:paraId="426F4CB3" w14:textId="77777777" w:rsidR="00A4651A" w:rsidRPr="003463C0" w:rsidRDefault="00A4651A">
      <w:pPr>
        <w:rPr>
          <w:rFonts w:cstheme="majorHAnsi"/>
          <w:sz w:val="26"/>
          <w:szCs w:val="26"/>
        </w:rPr>
      </w:pPr>
    </w:p>
    <w:p w14:paraId="42DE4D23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654216F2" w14:textId="77777777" w:rsidR="0004209F" w:rsidRPr="003463C0" w:rsidRDefault="0004209F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 xml:space="preserve">2. </w:t>
      </w:r>
      <w:r w:rsidR="00D734B9" w:rsidRPr="003463C0">
        <w:rPr>
          <w:rFonts w:cstheme="majorHAnsi"/>
          <w:sz w:val="26"/>
          <w:szCs w:val="26"/>
        </w:rPr>
        <w:t xml:space="preserve"> SVM</w:t>
      </w:r>
    </w:p>
    <w:p w14:paraId="33773CF3" w14:textId="77777777" w:rsidR="00D734B9" w:rsidRPr="003463C0" w:rsidRDefault="00D734B9">
      <w:pPr>
        <w:rPr>
          <w:rFonts w:cstheme="majorHAnsi"/>
          <w:sz w:val="26"/>
          <w:szCs w:val="26"/>
        </w:rPr>
      </w:pPr>
    </w:p>
    <w:p w14:paraId="0069F37F" w14:textId="77777777" w:rsidR="00D734B9" w:rsidRPr="003463C0" w:rsidRDefault="0004209F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 xml:space="preserve">2.1 </w:t>
      </w:r>
    </w:p>
    <w:p w14:paraId="7BAF11F8" w14:textId="77777777" w:rsidR="00365F7D" w:rsidRPr="003463C0" w:rsidRDefault="00365F7D">
      <w:pPr>
        <w:rPr>
          <w:rFonts w:cstheme="majorHAnsi"/>
          <w:sz w:val="26"/>
          <w:szCs w:val="26"/>
        </w:rPr>
      </w:pPr>
    </w:p>
    <w:p w14:paraId="06515833" w14:textId="77777777" w:rsidR="00365F7D" w:rsidRPr="003463C0" w:rsidRDefault="00365F7D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7F7B2C72" wp14:editId="3364FBE3">
            <wp:extent cx="5971591" cy="7930270"/>
            <wp:effectExtent l="0" t="0" r="0" b="635"/>
            <wp:docPr id="15" name="Picture 15" descr="A close up of a piece of pap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80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91" cy="79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5D30" w14:textId="77777777" w:rsidR="00365F7D" w:rsidRPr="003463C0" w:rsidRDefault="00365F7D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lastRenderedPageBreak/>
        <w:drawing>
          <wp:inline distT="0" distB="0" distL="0" distR="0" wp14:anchorId="442011A6" wp14:editId="1D51F382">
            <wp:extent cx="6669288" cy="9088016"/>
            <wp:effectExtent l="0" t="0" r="0" b="5715"/>
            <wp:docPr id="16" name="Picture 16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80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2" cy="91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F147" w14:textId="77777777" w:rsidR="00D734B9" w:rsidRPr="003463C0" w:rsidRDefault="00D734B9">
      <w:pPr>
        <w:rPr>
          <w:rFonts w:cstheme="majorHAnsi"/>
          <w:sz w:val="26"/>
          <w:szCs w:val="26"/>
        </w:rPr>
      </w:pPr>
    </w:p>
    <w:p w14:paraId="5044E791" w14:textId="77777777" w:rsidR="0004209F" w:rsidRPr="003463C0" w:rsidRDefault="0004209F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 xml:space="preserve">(f) </w:t>
      </w:r>
    </w:p>
    <w:p w14:paraId="7E74770B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5507EB3D" w14:textId="77777777" w:rsidR="0004209F" w:rsidRPr="003463C0" w:rsidRDefault="0004209F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6BF792C6" wp14:editId="13C699E3">
            <wp:extent cx="3336996" cy="264749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30 at 7.40.5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535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61F2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27325223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5085DEA8" w14:textId="77777777" w:rsidR="0004209F" w:rsidRPr="003463C0" w:rsidRDefault="0004209F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2.2</w:t>
      </w:r>
    </w:p>
    <w:p w14:paraId="3ABBB9FC" w14:textId="77777777" w:rsidR="0004209F" w:rsidRPr="003463C0" w:rsidRDefault="0004209F">
      <w:pPr>
        <w:rPr>
          <w:rFonts w:cstheme="majorHAnsi"/>
          <w:sz w:val="26"/>
          <w:szCs w:val="26"/>
        </w:rPr>
      </w:pPr>
    </w:p>
    <w:p w14:paraId="4EDAC20D" w14:textId="77777777" w:rsidR="0004209F" w:rsidRPr="003463C0" w:rsidRDefault="00DF719C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(a)</w:t>
      </w:r>
    </w:p>
    <w:p w14:paraId="39534DD5" w14:textId="77777777" w:rsidR="00DF719C" w:rsidRPr="003463C0" w:rsidRDefault="00DF719C" w:rsidP="00DF719C">
      <w:pPr>
        <w:rPr>
          <w:rFonts w:cstheme="majorHAnsi"/>
          <w:sz w:val="26"/>
          <w:szCs w:val="26"/>
        </w:rPr>
      </w:pPr>
    </w:p>
    <w:p w14:paraId="4BDDA770" w14:textId="77777777" w:rsidR="00D734B9" w:rsidRPr="003463C0" w:rsidRDefault="00DF719C" w:rsidP="00D734B9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sz w:val="26"/>
          <w:szCs w:val="26"/>
        </w:rPr>
        <w:t xml:space="preserve">Output of hard margin </w:t>
      </w:r>
      <w:r w:rsidR="00D734B9" w:rsidRPr="003463C0">
        <w:rPr>
          <w:rFonts w:eastAsia="Times New Roman" w:cstheme="majorHAnsi"/>
          <w:b/>
          <w:sz w:val="26"/>
          <w:szCs w:val="26"/>
        </w:rPr>
        <w:t xml:space="preserve">on linear kernel </w:t>
      </w:r>
    </w:p>
    <w:p w14:paraId="116D6355" w14:textId="77777777" w:rsidR="00AC0B51" w:rsidRPr="003463C0" w:rsidRDefault="00AC0B51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2C888015" w14:textId="77777777" w:rsidR="00AC0B51" w:rsidRPr="003463C0" w:rsidRDefault="00AC0B51" w:rsidP="00D734B9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noProof/>
          <w:sz w:val="26"/>
          <w:szCs w:val="26"/>
        </w:rPr>
        <w:drawing>
          <wp:inline distT="0" distB="0" distL="0" distR="0" wp14:anchorId="450A58EE" wp14:editId="39027688">
            <wp:extent cx="3777297" cy="3138311"/>
            <wp:effectExtent l="0" t="0" r="0" b="0"/>
            <wp:docPr id="4" name="Picture 4" descr="A close up of text on a black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30 at 8.02.1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13" cy="31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50E" w14:textId="77777777" w:rsidR="00D734B9" w:rsidRPr="003463C0" w:rsidRDefault="00D734B9" w:rsidP="00D734B9">
      <w:pPr>
        <w:contextualSpacing/>
        <w:rPr>
          <w:rFonts w:eastAsia="Times New Roman" w:cstheme="majorHAnsi"/>
          <w:sz w:val="26"/>
          <w:szCs w:val="26"/>
        </w:rPr>
      </w:pPr>
    </w:p>
    <w:p w14:paraId="0BE5623F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79F6BB4A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097BECC3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7236B773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3828A2F9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0A010F64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65B81624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6236405D" w14:textId="77777777" w:rsidR="00D734B9" w:rsidRPr="003463C0" w:rsidRDefault="00D734B9" w:rsidP="00D734B9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sz w:val="26"/>
          <w:szCs w:val="26"/>
        </w:rPr>
        <w:t xml:space="preserve">Output of </w:t>
      </w:r>
      <w:r w:rsidR="005C1DDB" w:rsidRPr="003463C0">
        <w:rPr>
          <w:rFonts w:eastAsia="Times New Roman" w:cstheme="majorHAnsi"/>
          <w:b/>
          <w:sz w:val="26"/>
          <w:szCs w:val="26"/>
        </w:rPr>
        <w:t xml:space="preserve">soft </w:t>
      </w:r>
      <w:r w:rsidRPr="003463C0">
        <w:rPr>
          <w:rFonts w:eastAsia="Times New Roman" w:cstheme="majorHAnsi"/>
          <w:b/>
          <w:sz w:val="26"/>
          <w:szCs w:val="26"/>
        </w:rPr>
        <w:t xml:space="preserve">margin on linear kernel </w:t>
      </w:r>
    </w:p>
    <w:p w14:paraId="56500F18" w14:textId="77777777" w:rsidR="00F72887" w:rsidRPr="003463C0" w:rsidRDefault="00F72887" w:rsidP="00D734B9">
      <w:pPr>
        <w:contextualSpacing/>
        <w:rPr>
          <w:rFonts w:eastAsia="Times New Roman" w:cstheme="majorHAnsi"/>
          <w:b/>
          <w:sz w:val="26"/>
          <w:szCs w:val="26"/>
        </w:rPr>
      </w:pPr>
    </w:p>
    <w:p w14:paraId="585FE75B" w14:textId="77777777" w:rsidR="00DF719C" w:rsidRPr="003463C0" w:rsidRDefault="00AC0B51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2E8A119B" wp14:editId="01D224C1">
            <wp:extent cx="3544711" cy="5362374"/>
            <wp:effectExtent l="0" t="0" r="0" b="0"/>
            <wp:docPr id="5" name="Picture 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30 at 8.03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11" cy="5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6D84" w14:textId="77777777" w:rsidR="00AC0B51" w:rsidRPr="003463C0" w:rsidRDefault="00AC0B51" w:rsidP="00DF719C">
      <w:pPr>
        <w:rPr>
          <w:rFonts w:cstheme="majorHAnsi"/>
          <w:sz w:val="26"/>
          <w:szCs w:val="26"/>
        </w:rPr>
      </w:pPr>
    </w:p>
    <w:p w14:paraId="6CE54A86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</w:p>
    <w:p w14:paraId="3368F456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 xml:space="preserve">Soft margin for linear kernel gives us an accuracy of 98.9%. Hard margin for linear kernel gives us an accuracy of 55.47%. </w:t>
      </w:r>
      <w:r w:rsidR="004F51D2" w:rsidRPr="003463C0">
        <w:rPr>
          <w:rFonts w:cstheme="majorHAnsi"/>
          <w:sz w:val="26"/>
          <w:szCs w:val="26"/>
        </w:rPr>
        <w:t xml:space="preserve">In a hard-margin SVM, a single outlier can determine the boundary, which makes the classifier overly sensitive to noise in the data. Soft-margin SVM </w:t>
      </w:r>
      <w:r w:rsidR="00BC5F58" w:rsidRPr="003463C0">
        <w:rPr>
          <w:rFonts w:cstheme="majorHAnsi"/>
          <w:sz w:val="26"/>
          <w:szCs w:val="26"/>
        </w:rPr>
        <w:t xml:space="preserve">is an extended version of hard-margin SVM with some slack variables. Hard-margin needs data to be completely linearly separable whereas this is not the case with soft-margin. </w:t>
      </w:r>
      <w:r w:rsidRPr="003463C0">
        <w:rPr>
          <w:rFonts w:cstheme="majorHAnsi"/>
          <w:sz w:val="26"/>
          <w:szCs w:val="26"/>
        </w:rPr>
        <w:t>Since, the accuracy for soft margin</w:t>
      </w:r>
      <w:r w:rsidR="00F86A01" w:rsidRPr="003463C0">
        <w:rPr>
          <w:rFonts w:cstheme="majorHAnsi"/>
          <w:sz w:val="26"/>
          <w:szCs w:val="26"/>
        </w:rPr>
        <w:t xml:space="preserve"> i</w:t>
      </w:r>
      <w:r w:rsidRPr="003463C0">
        <w:rPr>
          <w:rFonts w:cstheme="majorHAnsi"/>
          <w:sz w:val="26"/>
          <w:szCs w:val="26"/>
        </w:rPr>
        <w:t xml:space="preserve">s </w:t>
      </w:r>
      <w:r w:rsidR="004F51D2" w:rsidRPr="003463C0">
        <w:rPr>
          <w:rFonts w:cstheme="majorHAnsi"/>
          <w:sz w:val="26"/>
          <w:szCs w:val="26"/>
        </w:rPr>
        <w:t xml:space="preserve">also </w:t>
      </w:r>
      <w:r w:rsidRPr="003463C0">
        <w:rPr>
          <w:rFonts w:cstheme="majorHAnsi"/>
          <w:sz w:val="26"/>
          <w:szCs w:val="26"/>
        </w:rPr>
        <w:t xml:space="preserve">greater, we would choose that model. </w:t>
      </w:r>
    </w:p>
    <w:p w14:paraId="5C72523E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</w:p>
    <w:p w14:paraId="0AA31EDE" w14:textId="5EB45148" w:rsidR="00F72887" w:rsidRDefault="00F72887" w:rsidP="00DF719C">
      <w:pPr>
        <w:rPr>
          <w:rFonts w:cstheme="majorHAnsi"/>
          <w:sz w:val="26"/>
          <w:szCs w:val="26"/>
        </w:rPr>
      </w:pPr>
    </w:p>
    <w:p w14:paraId="469F1CD5" w14:textId="77777777" w:rsidR="003463C0" w:rsidRPr="003463C0" w:rsidRDefault="003463C0" w:rsidP="00DF719C">
      <w:pPr>
        <w:rPr>
          <w:rFonts w:cstheme="majorHAnsi"/>
          <w:sz w:val="26"/>
          <w:szCs w:val="26"/>
        </w:rPr>
      </w:pPr>
    </w:p>
    <w:p w14:paraId="2EE3E52C" w14:textId="77777777" w:rsidR="00F72887" w:rsidRPr="003463C0" w:rsidRDefault="00F72887" w:rsidP="00DF719C">
      <w:pPr>
        <w:rPr>
          <w:rFonts w:cstheme="majorHAnsi"/>
          <w:sz w:val="26"/>
          <w:szCs w:val="26"/>
        </w:rPr>
      </w:pPr>
    </w:p>
    <w:p w14:paraId="77DB8E21" w14:textId="77777777" w:rsidR="00F72887" w:rsidRPr="003463C0" w:rsidRDefault="00F72887" w:rsidP="00DF719C">
      <w:pPr>
        <w:rPr>
          <w:rFonts w:cstheme="majorHAnsi"/>
          <w:sz w:val="26"/>
          <w:szCs w:val="26"/>
        </w:rPr>
      </w:pPr>
    </w:p>
    <w:p w14:paraId="3CE8920B" w14:textId="77777777" w:rsidR="00AC0B51" w:rsidRPr="003463C0" w:rsidRDefault="00AC0B51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lastRenderedPageBreak/>
        <w:t xml:space="preserve">(b) </w:t>
      </w:r>
      <w:bookmarkStart w:id="0" w:name="_GoBack"/>
      <w:bookmarkEnd w:id="0"/>
    </w:p>
    <w:p w14:paraId="41379094" w14:textId="77777777" w:rsidR="00AC0B51" w:rsidRPr="003463C0" w:rsidRDefault="00AC0B51" w:rsidP="00DF719C">
      <w:pPr>
        <w:rPr>
          <w:rFonts w:cstheme="majorHAnsi"/>
          <w:sz w:val="26"/>
          <w:szCs w:val="26"/>
        </w:rPr>
      </w:pPr>
    </w:p>
    <w:p w14:paraId="0BB25CC7" w14:textId="77777777" w:rsidR="00AC0B51" w:rsidRPr="003463C0" w:rsidRDefault="00AC0B51" w:rsidP="00AC0B51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sz w:val="26"/>
          <w:szCs w:val="26"/>
        </w:rPr>
        <w:t xml:space="preserve">Output of soft margin on linear kernel </w:t>
      </w:r>
    </w:p>
    <w:p w14:paraId="549DFE0E" w14:textId="77777777" w:rsidR="00AC0B51" w:rsidRPr="003463C0" w:rsidRDefault="00AC0B51" w:rsidP="00DF719C">
      <w:pPr>
        <w:rPr>
          <w:rFonts w:cstheme="majorHAnsi"/>
          <w:sz w:val="26"/>
          <w:szCs w:val="26"/>
        </w:rPr>
      </w:pPr>
    </w:p>
    <w:p w14:paraId="4C284F07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75D8B17D" wp14:editId="151DFD27">
            <wp:extent cx="2514600" cy="3707765"/>
            <wp:effectExtent l="0" t="0" r="0" b="635"/>
            <wp:docPr id="10" name="Picture 1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30 at 8.03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219" cy="37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3DB5" w14:textId="77777777" w:rsidR="00EE7A56" w:rsidRPr="003463C0" w:rsidRDefault="00EE7A56" w:rsidP="00DF719C">
      <w:pPr>
        <w:rPr>
          <w:rFonts w:cstheme="majorHAnsi"/>
          <w:sz w:val="26"/>
          <w:szCs w:val="26"/>
        </w:rPr>
      </w:pPr>
    </w:p>
    <w:p w14:paraId="13B6EC0C" w14:textId="77777777" w:rsidR="00AC0B51" w:rsidRPr="003463C0" w:rsidRDefault="00AC0B51" w:rsidP="00AC0B51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sz w:val="26"/>
          <w:szCs w:val="26"/>
        </w:rPr>
        <w:t xml:space="preserve">Output of soft margin on polynomial kernel </w:t>
      </w:r>
    </w:p>
    <w:p w14:paraId="6B8A510A" w14:textId="77777777" w:rsidR="00AC0B51" w:rsidRPr="003463C0" w:rsidRDefault="00AC0B51" w:rsidP="00DF719C">
      <w:pPr>
        <w:rPr>
          <w:rFonts w:cstheme="majorHAnsi"/>
          <w:sz w:val="26"/>
          <w:szCs w:val="26"/>
        </w:rPr>
      </w:pPr>
    </w:p>
    <w:p w14:paraId="3453DC2F" w14:textId="77777777" w:rsidR="00EE7A56" w:rsidRPr="003463C0" w:rsidRDefault="00EE7A56" w:rsidP="00AC0B51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noProof/>
          <w:sz w:val="26"/>
          <w:szCs w:val="26"/>
        </w:rPr>
        <w:drawing>
          <wp:inline distT="0" distB="0" distL="0" distR="0" wp14:anchorId="3A858B93" wp14:editId="3048480A">
            <wp:extent cx="3073400" cy="3875899"/>
            <wp:effectExtent l="0" t="0" r="0" b="0"/>
            <wp:docPr id="8" name="Picture 8" descr="A close up of text on a black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30 at 8.11.0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42" cy="389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42E" w14:textId="77777777" w:rsidR="00EE7A56" w:rsidRPr="003463C0" w:rsidRDefault="00EE7A56" w:rsidP="00AC0B51">
      <w:pPr>
        <w:contextualSpacing/>
        <w:rPr>
          <w:rFonts w:eastAsia="Times New Roman" w:cstheme="majorHAnsi"/>
          <w:b/>
          <w:sz w:val="26"/>
          <w:szCs w:val="26"/>
        </w:rPr>
      </w:pPr>
    </w:p>
    <w:p w14:paraId="069CC8AB" w14:textId="77777777" w:rsidR="00AC0B51" w:rsidRPr="003463C0" w:rsidRDefault="00AC0B51" w:rsidP="00AC0B51">
      <w:pPr>
        <w:contextualSpacing/>
        <w:rPr>
          <w:rFonts w:eastAsia="Times New Roman" w:cstheme="majorHAnsi"/>
          <w:b/>
          <w:sz w:val="26"/>
          <w:szCs w:val="26"/>
        </w:rPr>
      </w:pPr>
      <w:r w:rsidRPr="003463C0">
        <w:rPr>
          <w:rFonts w:eastAsia="Times New Roman" w:cstheme="majorHAnsi"/>
          <w:b/>
          <w:sz w:val="26"/>
          <w:szCs w:val="26"/>
        </w:rPr>
        <w:t xml:space="preserve">Output of soft margin on gaussian kernel </w:t>
      </w:r>
    </w:p>
    <w:p w14:paraId="47CB0530" w14:textId="77777777" w:rsidR="00AC0B51" w:rsidRPr="003463C0" w:rsidRDefault="00AC0B51" w:rsidP="00AC0B51">
      <w:pPr>
        <w:rPr>
          <w:rFonts w:cstheme="majorHAnsi"/>
          <w:sz w:val="26"/>
          <w:szCs w:val="26"/>
        </w:rPr>
      </w:pPr>
    </w:p>
    <w:p w14:paraId="5292DDB3" w14:textId="77777777" w:rsidR="00AC0B51" w:rsidRPr="003463C0" w:rsidRDefault="009715BF" w:rsidP="00DF719C">
      <w:pPr>
        <w:rPr>
          <w:rFonts w:cstheme="majorHAnsi"/>
          <w:sz w:val="26"/>
          <w:szCs w:val="26"/>
        </w:rPr>
      </w:pPr>
      <w:r w:rsidRPr="003463C0">
        <w:rPr>
          <w:rFonts w:cstheme="majorHAnsi"/>
          <w:noProof/>
          <w:sz w:val="26"/>
          <w:szCs w:val="26"/>
        </w:rPr>
        <w:drawing>
          <wp:inline distT="0" distB="0" distL="0" distR="0" wp14:anchorId="600085F7" wp14:editId="0F2048DF">
            <wp:extent cx="3623733" cy="4164583"/>
            <wp:effectExtent l="0" t="0" r="0" b="1270"/>
            <wp:docPr id="9" name="Picture 9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30 at 8.27.5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019" cy="41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F01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</w:p>
    <w:p w14:paraId="02F6C78C" w14:textId="77777777" w:rsidR="00F86A01" w:rsidRPr="003463C0" w:rsidRDefault="00052219" w:rsidP="00F86A01">
      <w:pPr>
        <w:rPr>
          <w:rFonts w:cstheme="majorHAnsi"/>
          <w:sz w:val="26"/>
          <w:szCs w:val="26"/>
        </w:rPr>
      </w:pPr>
      <w:r w:rsidRPr="003463C0">
        <w:rPr>
          <w:rFonts w:cstheme="majorHAnsi"/>
          <w:sz w:val="26"/>
          <w:szCs w:val="26"/>
        </w:rPr>
        <w:t>Accuracy for soft margin on linear kernel is 98.9%. Accuracy for soft margin on polynomial kernel is 92.7%. Accuracy for soft ma</w:t>
      </w:r>
      <w:r w:rsidR="00E853FC" w:rsidRPr="003463C0">
        <w:rPr>
          <w:rFonts w:cstheme="majorHAnsi"/>
          <w:sz w:val="26"/>
          <w:szCs w:val="26"/>
        </w:rPr>
        <w:t>rgin on Gaussian kernel is 100%</w:t>
      </w:r>
      <w:r w:rsidR="00F86A01" w:rsidRPr="003463C0">
        <w:rPr>
          <w:rFonts w:cstheme="majorHAnsi"/>
          <w:sz w:val="26"/>
          <w:szCs w:val="26"/>
        </w:rPr>
        <w:t>.</w:t>
      </w:r>
      <w:r w:rsidR="00E06BA7" w:rsidRPr="003463C0">
        <w:rPr>
          <w:rFonts w:cstheme="majorHAnsi"/>
          <w:sz w:val="26"/>
          <w:szCs w:val="26"/>
        </w:rPr>
        <w:t xml:space="preserve"> Gaussian kernel</w:t>
      </w:r>
      <w:r w:rsidR="00F86A01" w:rsidRPr="003463C0">
        <w:rPr>
          <w:rFonts w:cstheme="majorHAnsi"/>
          <w:sz w:val="26"/>
          <w:szCs w:val="26"/>
        </w:rPr>
        <w:t xml:space="preserve"> </w:t>
      </w:r>
      <w:r w:rsidR="00E06BA7" w:rsidRPr="003463C0">
        <w:rPr>
          <w:rFonts w:cstheme="majorHAnsi"/>
          <w:sz w:val="26"/>
          <w:szCs w:val="26"/>
        </w:rPr>
        <w:t xml:space="preserve">gives you access to all analytic functions (that is all infinitely differentiable functions). So, we can obtain more accurate hyperplanes. </w:t>
      </w:r>
      <w:r w:rsidR="00F86A01" w:rsidRPr="003463C0">
        <w:rPr>
          <w:rFonts w:cstheme="majorHAnsi"/>
          <w:sz w:val="26"/>
          <w:szCs w:val="26"/>
        </w:rPr>
        <w:t>Since, the accuracy for gaussian kernel is</w:t>
      </w:r>
      <w:r w:rsidR="00E06BA7" w:rsidRPr="003463C0">
        <w:rPr>
          <w:rFonts w:cstheme="majorHAnsi"/>
          <w:sz w:val="26"/>
          <w:szCs w:val="26"/>
        </w:rPr>
        <w:t xml:space="preserve"> also</w:t>
      </w:r>
      <w:r w:rsidR="00F86A01" w:rsidRPr="003463C0">
        <w:rPr>
          <w:rFonts w:cstheme="majorHAnsi"/>
          <w:sz w:val="26"/>
          <w:szCs w:val="26"/>
        </w:rPr>
        <w:t xml:space="preserve"> greater, we would choose that model. </w:t>
      </w:r>
    </w:p>
    <w:p w14:paraId="5051F4D7" w14:textId="77777777" w:rsidR="00052219" w:rsidRPr="003463C0" w:rsidRDefault="00052219" w:rsidP="00052219">
      <w:pPr>
        <w:rPr>
          <w:rFonts w:cstheme="majorHAnsi"/>
          <w:sz w:val="26"/>
          <w:szCs w:val="26"/>
        </w:rPr>
      </w:pPr>
    </w:p>
    <w:p w14:paraId="732AB1AC" w14:textId="77777777" w:rsidR="00052219" w:rsidRPr="003463C0" w:rsidRDefault="00052219" w:rsidP="00DF719C">
      <w:pPr>
        <w:rPr>
          <w:rFonts w:cstheme="majorHAnsi"/>
          <w:sz w:val="26"/>
          <w:szCs w:val="26"/>
        </w:rPr>
      </w:pPr>
    </w:p>
    <w:sectPr w:rsidR="00052219" w:rsidRPr="003463C0" w:rsidSect="00365F7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C5F64"/>
    <w:multiLevelType w:val="hybridMultilevel"/>
    <w:tmpl w:val="93E07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01484D"/>
    <w:multiLevelType w:val="hybridMultilevel"/>
    <w:tmpl w:val="8C1CBAB2"/>
    <w:lvl w:ilvl="0" w:tplc="483A49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D328A9"/>
    <w:multiLevelType w:val="hybridMultilevel"/>
    <w:tmpl w:val="2D1E38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3C4A23"/>
    <w:multiLevelType w:val="hybridMultilevel"/>
    <w:tmpl w:val="3F74A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192"/>
    <w:rsid w:val="0004209F"/>
    <w:rsid w:val="00052219"/>
    <w:rsid w:val="000B331E"/>
    <w:rsid w:val="00300458"/>
    <w:rsid w:val="003463C0"/>
    <w:rsid w:val="00365F7D"/>
    <w:rsid w:val="004F51D2"/>
    <w:rsid w:val="00516DBD"/>
    <w:rsid w:val="005C1DDB"/>
    <w:rsid w:val="00775192"/>
    <w:rsid w:val="008161C5"/>
    <w:rsid w:val="00932043"/>
    <w:rsid w:val="00944A51"/>
    <w:rsid w:val="009715BF"/>
    <w:rsid w:val="00A4651A"/>
    <w:rsid w:val="00A7788E"/>
    <w:rsid w:val="00AC0B51"/>
    <w:rsid w:val="00AE4A8C"/>
    <w:rsid w:val="00BC5F58"/>
    <w:rsid w:val="00BD609A"/>
    <w:rsid w:val="00C875F7"/>
    <w:rsid w:val="00CD3799"/>
    <w:rsid w:val="00D734B9"/>
    <w:rsid w:val="00DB0892"/>
    <w:rsid w:val="00DF719C"/>
    <w:rsid w:val="00E02783"/>
    <w:rsid w:val="00E06BA7"/>
    <w:rsid w:val="00E853FC"/>
    <w:rsid w:val="00EB7E8D"/>
    <w:rsid w:val="00EE7A56"/>
    <w:rsid w:val="00F72887"/>
    <w:rsid w:val="00F86A01"/>
    <w:rsid w:val="00FC177C"/>
    <w:rsid w:val="00FF3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41721"/>
  <w15:chartTrackingRefBased/>
  <w15:docId w15:val="{5A11CA54-A1EB-C344-A0FB-7599FDE89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7519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751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3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8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2018-10-31T01:24:00Z</dcterms:created>
  <dcterms:modified xsi:type="dcterms:W3CDTF">2018-10-31T05:46:00Z</dcterms:modified>
</cp:coreProperties>
</file>